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C32" w:rsidRPr="009D7C32" w:rsidRDefault="009D7C32" w:rsidP="009D7C32">
      <w:r w:rsidRPr="009D7C32">
        <w:rPr>
          <w:b/>
          <w:bCs/>
          <w:lang w:val="fr-FR"/>
        </w:rPr>
        <w:t>GIVENCHY</w:t>
      </w:r>
    </w:p>
    <w:p w:rsidR="00361814" w:rsidRDefault="009D7C32" w:rsidP="009D7C32">
      <w:pPr>
        <w:rPr>
          <w:b/>
          <w:bCs/>
          <w:lang w:val="fr-FR"/>
        </w:rPr>
      </w:pPr>
      <w:r w:rsidRPr="009D7C32">
        <w:rPr>
          <w:b/>
          <w:bCs/>
          <w:lang w:val="fr-FR"/>
        </w:rPr>
        <w:t>HISTORY IN A FEW WORDS</w:t>
      </w:r>
    </w:p>
    <w:p w:rsidR="009D7C32" w:rsidRPr="009D7C32" w:rsidRDefault="009D7C32" w:rsidP="009D7C32">
      <w:r w:rsidRPr="009D7C32">
        <w:rPr>
          <w:lang w:val="en-US"/>
        </w:rPr>
        <w:t xml:space="preserve">Hubert de Givenchy founded his namesake fashion house specializing in Haute Couture and ready-to-wear in 1952. No sooner did it open than Givenchy earned a reputation for breaking with the fashion codes of its time. </w:t>
      </w:r>
    </w:p>
    <w:p w:rsidR="009D7C32" w:rsidRPr="009D7C32" w:rsidRDefault="009D7C32" w:rsidP="009D7C32">
      <w:r w:rsidRPr="009D7C32">
        <w:rPr>
          <w:lang w:val="en-US"/>
        </w:rPr>
        <w:t xml:space="preserve">Today, Givenchy remains synonymous with the dual notions of fresh modernity and aristocratic elegance, a tribute to the talents of Monsieur Givenchy’s successors, in chronological order: John Galliano, Alexander McQueen, Julien MacDonald, Riccardo </w:t>
      </w:r>
      <w:proofErr w:type="spellStart"/>
      <w:r w:rsidRPr="009D7C32">
        <w:rPr>
          <w:lang w:val="en-US"/>
        </w:rPr>
        <w:t>Tisci</w:t>
      </w:r>
      <w:proofErr w:type="spellEnd"/>
      <w:r w:rsidRPr="009D7C32">
        <w:rPr>
          <w:lang w:val="en-US"/>
        </w:rPr>
        <w:t xml:space="preserve"> and, most recently, Clare </w:t>
      </w:r>
      <w:proofErr w:type="spellStart"/>
      <w:r w:rsidRPr="009D7C32">
        <w:rPr>
          <w:lang w:val="en-US"/>
        </w:rPr>
        <w:t>Waight</w:t>
      </w:r>
      <w:proofErr w:type="spellEnd"/>
      <w:r w:rsidRPr="009D7C32">
        <w:rPr>
          <w:lang w:val="en-US"/>
        </w:rPr>
        <w:t xml:space="preserve"> Keller. </w:t>
      </w:r>
    </w:p>
    <w:p w:rsidR="009D7C32" w:rsidRPr="009D7C32" w:rsidRDefault="009D7C32" w:rsidP="009D7C32">
      <w:r w:rsidRPr="009D7C32">
        <w:rPr>
          <w:lang w:val="en-US"/>
        </w:rPr>
        <w:t xml:space="preserve">In June 2020, the iconic House opened a fresh chapter in its history by appointing designer Matthew M. Williams as Creative Director for women’s and men’s collections. </w:t>
      </w:r>
    </w:p>
    <w:p w:rsidR="009D7C32" w:rsidRDefault="009D7C32" w:rsidP="009D7C32"/>
    <w:p w:rsidR="009D7C32" w:rsidRPr="009D7C32" w:rsidRDefault="009D7C32" w:rsidP="009D7C32">
      <w:r w:rsidRPr="009D7C32">
        <w:rPr>
          <w:b/>
          <w:bCs/>
          <w:lang w:val="fr-FR"/>
        </w:rPr>
        <w:t>GIVENCHY</w:t>
      </w:r>
    </w:p>
    <w:p w:rsidR="009D7C32" w:rsidRDefault="009D7C32" w:rsidP="009D7C32">
      <w:proofErr w:type="spellStart"/>
      <w:r w:rsidRPr="009D7C32">
        <w:rPr>
          <w:rFonts w:ascii="MS Gothic" w:eastAsia="MS Gothic" w:hAnsi="MS Gothic" w:cs="MS Gothic" w:hint="eastAsia"/>
          <w:b/>
          <w:bCs/>
        </w:rPr>
        <w:t>品牌簡史</w:t>
      </w:r>
      <w:proofErr w:type="spellEnd"/>
      <w:r w:rsidRPr="009D7C32">
        <w:rPr>
          <w:lang w:val="fr-FR"/>
        </w:rPr>
        <w:t> </w:t>
      </w:r>
    </w:p>
    <w:p w:rsidR="009D7C32" w:rsidRPr="009D7C32" w:rsidRDefault="009D7C32" w:rsidP="009D7C32">
      <w:r w:rsidRPr="009D7C32">
        <w:t>Hubert de Givenchy</w:t>
      </w:r>
      <w:r w:rsidRPr="009D7C32">
        <w:rPr>
          <w:rFonts w:ascii="MS Gothic" w:eastAsia="MS Gothic" w:hAnsi="MS Gothic" w:cs="MS Gothic" w:hint="eastAsia"/>
        </w:rPr>
        <w:t>於</w:t>
      </w:r>
      <w:r w:rsidRPr="009D7C32">
        <w:t>1952</w:t>
      </w:r>
      <w:proofErr w:type="spellStart"/>
      <w:r w:rsidRPr="009D7C32">
        <w:rPr>
          <w:rFonts w:ascii="MS Gothic" w:eastAsia="MS Gothic" w:hAnsi="MS Gothic" w:cs="MS Gothic" w:hint="eastAsia"/>
        </w:rPr>
        <w:t>年創立同名品牌，專門製作高級訂造服及成衣，旋即以打破傳統時裝的風格成為家傳</w:t>
      </w:r>
      <w:r w:rsidRPr="009D7C32">
        <w:rPr>
          <w:rFonts w:ascii="Malgun Gothic" w:eastAsia="Malgun Gothic" w:hAnsi="Malgun Gothic" w:cs="Malgun Gothic" w:hint="eastAsia"/>
        </w:rPr>
        <w:t>戶曉的名字</w:t>
      </w:r>
      <w:proofErr w:type="spellEnd"/>
      <w:r w:rsidRPr="009D7C32">
        <w:rPr>
          <w:rFonts w:ascii="Malgun Gothic" w:eastAsia="Malgun Gothic" w:hAnsi="Malgun Gothic" w:cs="Malgun Gothic" w:hint="eastAsia"/>
        </w:rPr>
        <w:t>。</w:t>
      </w:r>
    </w:p>
    <w:p w:rsidR="009D7C32" w:rsidRPr="009D7C32" w:rsidRDefault="009D7C32" w:rsidP="009D7C32">
      <w:proofErr w:type="spellStart"/>
      <w:r w:rsidRPr="009D7C32">
        <w:rPr>
          <w:rFonts w:ascii="MS Gothic" w:eastAsia="MS Gothic" w:hAnsi="MS Gothic" w:cs="MS Gothic" w:hint="eastAsia"/>
        </w:rPr>
        <w:t>時至今天</w:t>
      </w:r>
      <w:proofErr w:type="spellEnd"/>
      <w:r w:rsidRPr="009D7C32">
        <w:rPr>
          <w:rFonts w:ascii="MS Gothic" w:eastAsia="MS Gothic" w:hAnsi="MS Gothic" w:cs="MS Gothic" w:hint="eastAsia"/>
        </w:rPr>
        <w:t>，</w:t>
      </w:r>
      <w:r w:rsidRPr="009D7C32">
        <w:t>Givenchy</w:t>
      </w:r>
      <w:proofErr w:type="spellStart"/>
      <w:r w:rsidRPr="009D7C32">
        <w:rPr>
          <w:rFonts w:ascii="MS Gothic" w:eastAsia="MS Gothic" w:hAnsi="MS Gothic" w:cs="MS Gothic" w:hint="eastAsia"/>
        </w:rPr>
        <w:t>已成為現代、創新和高貴優雅的象徵，體現繼</w:t>
      </w:r>
      <w:proofErr w:type="spellEnd"/>
      <w:r w:rsidRPr="009D7C32">
        <w:t>Givenchy</w:t>
      </w:r>
      <w:proofErr w:type="spellStart"/>
      <w:r w:rsidRPr="009D7C32">
        <w:rPr>
          <w:rFonts w:ascii="MS Gothic" w:eastAsia="MS Gothic" w:hAnsi="MS Gothic" w:cs="MS Gothic" w:hint="eastAsia"/>
        </w:rPr>
        <w:t>先生之後多位設計師的才華，依次為</w:t>
      </w:r>
      <w:proofErr w:type="spellEnd"/>
      <w:r w:rsidRPr="009D7C32">
        <w:t>John Galliano</w:t>
      </w:r>
      <w:r w:rsidRPr="009D7C32">
        <w:rPr>
          <w:rFonts w:ascii="MS Gothic" w:eastAsia="MS Gothic" w:hAnsi="MS Gothic" w:cs="MS Gothic" w:hint="eastAsia"/>
        </w:rPr>
        <w:t>、</w:t>
      </w:r>
      <w:r w:rsidRPr="009D7C32">
        <w:t>Alexander McQueen</w:t>
      </w:r>
      <w:r w:rsidRPr="009D7C32">
        <w:rPr>
          <w:rFonts w:ascii="MS Gothic" w:eastAsia="MS Gothic" w:hAnsi="MS Gothic" w:cs="MS Gothic" w:hint="eastAsia"/>
        </w:rPr>
        <w:t>、</w:t>
      </w:r>
      <w:r w:rsidRPr="009D7C32">
        <w:t>Julien MacDonald</w:t>
      </w:r>
      <w:r w:rsidRPr="009D7C32">
        <w:rPr>
          <w:rFonts w:ascii="MS Gothic" w:eastAsia="MS Gothic" w:hAnsi="MS Gothic" w:cs="MS Gothic" w:hint="eastAsia"/>
        </w:rPr>
        <w:t>、</w:t>
      </w:r>
      <w:r w:rsidRPr="009D7C32">
        <w:t xml:space="preserve">Riccardo </w:t>
      </w:r>
      <w:proofErr w:type="spellStart"/>
      <w:r w:rsidRPr="009D7C32">
        <w:t>Tisci</w:t>
      </w:r>
      <w:proofErr w:type="spellEnd"/>
      <w:r w:rsidRPr="009D7C32">
        <w:rPr>
          <w:rFonts w:ascii="MS Gothic" w:eastAsia="MS Gothic" w:hAnsi="MS Gothic" w:cs="MS Gothic" w:hint="eastAsia"/>
        </w:rPr>
        <w:t>和</w:t>
      </w:r>
      <w:r w:rsidRPr="009D7C32">
        <w:t xml:space="preserve">Clare </w:t>
      </w:r>
      <w:proofErr w:type="spellStart"/>
      <w:r w:rsidRPr="009D7C32">
        <w:t>Waight</w:t>
      </w:r>
      <w:proofErr w:type="spellEnd"/>
      <w:r w:rsidRPr="009D7C32">
        <w:t xml:space="preserve"> Keller</w:t>
      </w:r>
      <w:r w:rsidRPr="009D7C32">
        <w:rPr>
          <w:rFonts w:ascii="MS Gothic" w:eastAsia="MS Gothic" w:hAnsi="MS Gothic" w:cs="MS Gothic" w:hint="eastAsia"/>
        </w:rPr>
        <w:t>。</w:t>
      </w:r>
    </w:p>
    <w:p w:rsidR="009D7C32" w:rsidRDefault="009D7C32" w:rsidP="009D7C32">
      <w:pPr>
        <w:rPr>
          <w:rFonts w:ascii="MS Gothic" w:eastAsia="MS Gothic" w:hAnsi="MS Gothic" w:cs="MS Gothic"/>
        </w:rPr>
      </w:pPr>
      <w:r w:rsidRPr="009D7C32">
        <w:rPr>
          <w:rFonts w:ascii="MS Gothic" w:eastAsia="MS Gothic" w:hAnsi="MS Gothic" w:cs="MS Gothic" w:hint="eastAsia"/>
        </w:rPr>
        <w:t>於</w:t>
      </w:r>
      <w:r w:rsidRPr="009D7C32">
        <w:t>2020</w:t>
      </w:r>
      <w:r w:rsidRPr="009D7C32">
        <w:rPr>
          <w:rFonts w:ascii="MS Gothic" w:eastAsia="MS Gothic" w:hAnsi="MS Gothic" w:cs="MS Gothic" w:hint="eastAsia"/>
        </w:rPr>
        <w:t>年</w:t>
      </w:r>
      <w:r w:rsidRPr="009D7C32">
        <w:t>6</w:t>
      </w:r>
      <w:r w:rsidRPr="009D7C32">
        <w:rPr>
          <w:rFonts w:ascii="MS Gothic" w:eastAsia="MS Gothic" w:hAnsi="MS Gothic" w:cs="MS Gothic" w:hint="eastAsia"/>
        </w:rPr>
        <w:t>月，</w:t>
      </w:r>
      <w:r w:rsidRPr="009D7C32">
        <w:t>Givenchy</w:t>
      </w:r>
      <w:proofErr w:type="spellStart"/>
      <w:r w:rsidRPr="009D7C32">
        <w:rPr>
          <w:rFonts w:ascii="MS Gothic" w:eastAsia="MS Gothic" w:hAnsi="MS Gothic" w:cs="MS Gothic" w:hint="eastAsia"/>
        </w:rPr>
        <w:t>委任</w:t>
      </w:r>
      <w:proofErr w:type="spellEnd"/>
      <w:r w:rsidRPr="009D7C32">
        <w:t>Matthew M. Williams</w:t>
      </w:r>
      <w:proofErr w:type="spellStart"/>
      <w:r w:rsidRPr="009D7C32">
        <w:rPr>
          <w:rFonts w:ascii="MS Gothic" w:eastAsia="MS Gothic" w:hAnsi="MS Gothic" w:cs="MS Gothic" w:hint="eastAsia"/>
        </w:rPr>
        <w:t>為男女裝系列的創意總監，開</w:t>
      </w:r>
      <w:r w:rsidRPr="009D7C32">
        <w:rPr>
          <w:rFonts w:ascii="Microsoft JhengHei" w:eastAsia="Microsoft JhengHei" w:hAnsi="Microsoft JhengHei" w:cs="Microsoft JhengHei" w:hint="eastAsia"/>
        </w:rPr>
        <w:t>啟品牌歷史的新篇章</w:t>
      </w:r>
      <w:proofErr w:type="spellEnd"/>
      <w:r w:rsidRPr="009D7C32">
        <w:rPr>
          <w:rFonts w:ascii="MS Gothic" w:eastAsia="MS Gothic" w:hAnsi="MS Gothic" w:cs="MS Gothic" w:hint="eastAsia"/>
        </w:rPr>
        <w:t>。</w:t>
      </w:r>
    </w:p>
    <w:p w:rsidR="009D7C32" w:rsidRDefault="009D7C32" w:rsidP="009D7C32"/>
    <w:p w:rsidR="009D7C32" w:rsidRPr="009D7C32" w:rsidRDefault="009D7C32" w:rsidP="009D7C32">
      <w:r w:rsidRPr="009D7C32">
        <w:rPr>
          <w:b/>
          <w:bCs/>
          <w:lang w:val="fr-FR"/>
        </w:rPr>
        <w:t>GIVENCHY</w:t>
      </w:r>
    </w:p>
    <w:p w:rsidR="009D7C32" w:rsidRDefault="009D7C32" w:rsidP="009D7C32">
      <w:proofErr w:type="spellStart"/>
      <w:r w:rsidRPr="009D7C32">
        <w:rPr>
          <w:rFonts w:ascii="MS Gothic" w:eastAsia="MS Gothic" w:hAnsi="MS Gothic" w:cs="MS Gothic" w:hint="eastAsia"/>
          <w:b/>
          <w:bCs/>
        </w:rPr>
        <w:t>品牌簡史</w:t>
      </w:r>
      <w:proofErr w:type="spellEnd"/>
    </w:p>
    <w:p w:rsidR="009D7C32" w:rsidRPr="009D7C32" w:rsidRDefault="009D7C32" w:rsidP="009D7C32">
      <w:r w:rsidRPr="009D7C32">
        <w:rPr>
          <w:lang w:val="en-US"/>
        </w:rPr>
        <w:t>Hubert de Givenchy</w:t>
      </w:r>
      <w:r w:rsidRPr="009D7C32">
        <w:rPr>
          <w:rFonts w:ascii="MS Gothic" w:eastAsia="MS Gothic" w:hAnsi="MS Gothic" w:cs="MS Gothic" w:hint="eastAsia"/>
        </w:rPr>
        <w:t>于</w:t>
      </w:r>
      <w:r w:rsidRPr="009D7C32">
        <w:rPr>
          <w:lang w:val="en-US"/>
        </w:rPr>
        <w:t>1952</w:t>
      </w:r>
      <w:r w:rsidRPr="009D7C32">
        <w:rPr>
          <w:rFonts w:ascii="MS Gothic" w:eastAsia="MS Gothic" w:hAnsi="MS Gothic" w:cs="MS Gothic" w:hint="eastAsia"/>
        </w:rPr>
        <w:t>年</w:t>
      </w:r>
      <w:r w:rsidRPr="009D7C32">
        <w:rPr>
          <w:rFonts w:ascii="Microsoft JhengHei" w:eastAsia="Microsoft JhengHei" w:hAnsi="Microsoft JhengHei" w:cs="Microsoft JhengHei" w:hint="eastAsia"/>
        </w:rPr>
        <w:t>创立同名品牌，专门制作高级订造服</w:t>
      </w:r>
      <w:r w:rsidRPr="009D7C32">
        <w:rPr>
          <w:rFonts w:ascii="MS Gothic" w:eastAsia="MS Gothic" w:hAnsi="MS Gothic" w:cs="MS Gothic" w:hint="eastAsia"/>
        </w:rPr>
        <w:t>及成衣，旋即以打破</w:t>
      </w:r>
      <w:r w:rsidRPr="009D7C32">
        <w:rPr>
          <w:rFonts w:ascii="Microsoft JhengHei" w:eastAsia="Microsoft JhengHei" w:hAnsi="Microsoft JhengHei" w:cs="Microsoft JhengHei" w:hint="eastAsia"/>
        </w:rPr>
        <w:t>传统时装的风格成为家传户晓的名字。</w:t>
      </w:r>
    </w:p>
    <w:p w:rsidR="009D7C32" w:rsidRPr="009D7C32" w:rsidRDefault="009D7C32" w:rsidP="009D7C32">
      <w:proofErr w:type="spellStart"/>
      <w:r w:rsidRPr="009D7C32">
        <w:rPr>
          <w:rFonts w:ascii="Microsoft JhengHei" w:eastAsia="Microsoft JhengHei" w:hAnsi="Microsoft JhengHei" w:cs="Microsoft JhengHei" w:hint="eastAsia"/>
        </w:rPr>
        <w:t>时至今天，</w:t>
      </w:r>
      <w:r w:rsidRPr="009D7C32">
        <w:rPr>
          <w:lang w:val="en-US"/>
        </w:rPr>
        <w:t>Givenchy</w:t>
      </w:r>
      <w:r w:rsidRPr="009D7C32">
        <w:rPr>
          <w:rFonts w:ascii="MS Gothic" w:eastAsia="MS Gothic" w:hAnsi="MS Gothic" w:cs="MS Gothic" w:hint="eastAsia"/>
        </w:rPr>
        <w:t>已成</w:t>
      </w:r>
      <w:r w:rsidRPr="009D7C32">
        <w:rPr>
          <w:rFonts w:ascii="Microsoft JhengHei" w:eastAsia="Microsoft JhengHei" w:hAnsi="Microsoft JhengHei" w:cs="Microsoft JhengHei" w:hint="eastAsia"/>
        </w:rPr>
        <w:t>为现</w:t>
      </w:r>
      <w:bookmarkStart w:id="0" w:name="_GoBack"/>
      <w:bookmarkEnd w:id="0"/>
      <w:r w:rsidRPr="009D7C32">
        <w:rPr>
          <w:rFonts w:ascii="Microsoft JhengHei" w:eastAsia="Microsoft JhengHei" w:hAnsi="Microsoft JhengHei" w:cs="Microsoft JhengHei" w:hint="eastAsia"/>
        </w:rPr>
        <w:t>代、创新和高贵优雅的象征，体现继</w:t>
      </w:r>
      <w:r w:rsidRPr="009D7C32">
        <w:rPr>
          <w:lang w:val="en-US"/>
        </w:rPr>
        <w:t>Givenchy</w:t>
      </w:r>
      <w:r w:rsidRPr="009D7C32">
        <w:rPr>
          <w:rFonts w:ascii="MS Gothic" w:eastAsia="MS Gothic" w:hAnsi="MS Gothic" w:cs="MS Gothic" w:hint="eastAsia"/>
        </w:rPr>
        <w:t>先生之后多位</w:t>
      </w:r>
      <w:r w:rsidRPr="009D7C32">
        <w:rPr>
          <w:rFonts w:ascii="Microsoft JhengHei" w:eastAsia="Microsoft JhengHei" w:hAnsi="Microsoft JhengHei" w:cs="Microsoft JhengHei" w:hint="eastAsia"/>
        </w:rPr>
        <w:t>设计师的才华，依次为</w:t>
      </w:r>
      <w:r w:rsidRPr="009D7C32">
        <w:rPr>
          <w:lang w:val="en-US"/>
        </w:rPr>
        <w:t>John</w:t>
      </w:r>
      <w:proofErr w:type="spellEnd"/>
      <w:r w:rsidRPr="009D7C32">
        <w:rPr>
          <w:lang w:val="en-US"/>
        </w:rPr>
        <w:t xml:space="preserve"> </w:t>
      </w:r>
      <w:proofErr w:type="spellStart"/>
      <w:r w:rsidRPr="009D7C32">
        <w:rPr>
          <w:lang w:val="en-US"/>
        </w:rPr>
        <w:t>Galliano</w:t>
      </w:r>
      <w:r w:rsidRPr="009D7C32">
        <w:rPr>
          <w:rFonts w:ascii="MS Gothic" w:eastAsia="MS Gothic" w:hAnsi="MS Gothic" w:cs="MS Gothic" w:hint="eastAsia"/>
        </w:rPr>
        <w:t>、</w:t>
      </w:r>
      <w:r w:rsidRPr="009D7C32">
        <w:rPr>
          <w:lang w:val="en-US"/>
        </w:rPr>
        <w:t>Alexander</w:t>
      </w:r>
      <w:proofErr w:type="spellEnd"/>
      <w:r w:rsidRPr="009D7C32">
        <w:rPr>
          <w:lang w:val="en-US"/>
        </w:rPr>
        <w:t xml:space="preserve"> </w:t>
      </w:r>
      <w:proofErr w:type="spellStart"/>
      <w:r w:rsidRPr="009D7C32">
        <w:rPr>
          <w:lang w:val="en-US"/>
        </w:rPr>
        <w:t>McQueen</w:t>
      </w:r>
      <w:r w:rsidRPr="009D7C32">
        <w:rPr>
          <w:rFonts w:ascii="MS Gothic" w:eastAsia="MS Gothic" w:hAnsi="MS Gothic" w:cs="MS Gothic" w:hint="eastAsia"/>
        </w:rPr>
        <w:t>、</w:t>
      </w:r>
      <w:r w:rsidRPr="009D7C32">
        <w:rPr>
          <w:lang w:val="en-US"/>
        </w:rPr>
        <w:t>Julien</w:t>
      </w:r>
      <w:proofErr w:type="spellEnd"/>
      <w:r w:rsidRPr="009D7C32">
        <w:rPr>
          <w:lang w:val="en-US"/>
        </w:rPr>
        <w:t xml:space="preserve"> </w:t>
      </w:r>
      <w:proofErr w:type="spellStart"/>
      <w:r w:rsidRPr="009D7C32">
        <w:rPr>
          <w:lang w:val="en-US"/>
        </w:rPr>
        <w:t>MacDonald</w:t>
      </w:r>
      <w:r w:rsidRPr="009D7C32">
        <w:rPr>
          <w:rFonts w:ascii="MS Gothic" w:eastAsia="MS Gothic" w:hAnsi="MS Gothic" w:cs="MS Gothic" w:hint="eastAsia"/>
        </w:rPr>
        <w:t>、</w:t>
      </w:r>
      <w:r w:rsidRPr="009D7C32">
        <w:rPr>
          <w:lang w:val="en-US"/>
        </w:rPr>
        <w:t>Riccardo</w:t>
      </w:r>
      <w:proofErr w:type="spellEnd"/>
      <w:r w:rsidRPr="009D7C32">
        <w:rPr>
          <w:lang w:val="en-US"/>
        </w:rPr>
        <w:t xml:space="preserve"> </w:t>
      </w:r>
      <w:proofErr w:type="spellStart"/>
      <w:r w:rsidRPr="009D7C32">
        <w:rPr>
          <w:lang w:val="en-US"/>
        </w:rPr>
        <w:t>Tisci</w:t>
      </w:r>
      <w:r w:rsidRPr="009D7C32">
        <w:rPr>
          <w:rFonts w:ascii="MS Gothic" w:eastAsia="MS Gothic" w:hAnsi="MS Gothic" w:cs="MS Gothic" w:hint="eastAsia"/>
        </w:rPr>
        <w:t>和</w:t>
      </w:r>
      <w:r w:rsidRPr="009D7C32">
        <w:rPr>
          <w:lang w:val="en-US"/>
        </w:rPr>
        <w:t>Clare</w:t>
      </w:r>
      <w:proofErr w:type="spellEnd"/>
      <w:r w:rsidRPr="009D7C32">
        <w:rPr>
          <w:lang w:val="en-US"/>
        </w:rPr>
        <w:t xml:space="preserve"> </w:t>
      </w:r>
      <w:proofErr w:type="spellStart"/>
      <w:r w:rsidRPr="009D7C32">
        <w:rPr>
          <w:lang w:val="en-US"/>
        </w:rPr>
        <w:t>Waight</w:t>
      </w:r>
      <w:proofErr w:type="spellEnd"/>
      <w:r w:rsidRPr="009D7C32">
        <w:rPr>
          <w:lang w:val="en-US"/>
        </w:rPr>
        <w:t xml:space="preserve"> Keller</w:t>
      </w:r>
      <w:r w:rsidRPr="009D7C32">
        <w:rPr>
          <w:rFonts w:ascii="MS Gothic" w:eastAsia="MS Gothic" w:hAnsi="MS Gothic" w:cs="MS Gothic" w:hint="eastAsia"/>
        </w:rPr>
        <w:t>。</w:t>
      </w:r>
    </w:p>
    <w:p w:rsidR="009D7C32" w:rsidRPr="009D7C32" w:rsidRDefault="009D7C32" w:rsidP="009D7C32">
      <w:r w:rsidRPr="009D7C32">
        <w:rPr>
          <w:rFonts w:ascii="MS Gothic" w:eastAsia="MS Gothic" w:hAnsi="MS Gothic" w:cs="MS Gothic" w:hint="eastAsia"/>
        </w:rPr>
        <w:t>于</w:t>
      </w:r>
      <w:r w:rsidRPr="009D7C32">
        <w:rPr>
          <w:lang w:val="en-US"/>
        </w:rPr>
        <w:t>2020</w:t>
      </w:r>
      <w:r w:rsidRPr="009D7C32">
        <w:rPr>
          <w:rFonts w:ascii="MS Gothic" w:eastAsia="MS Gothic" w:hAnsi="MS Gothic" w:cs="MS Gothic" w:hint="eastAsia"/>
        </w:rPr>
        <w:t>年</w:t>
      </w:r>
      <w:r w:rsidRPr="009D7C32">
        <w:rPr>
          <w:lang w:val="en-US"/>
        </w:rPr>
        <w:t>6</w:t>
      </w:r>
      <w:r w:rsidRPr="009D7C32">
        <w:rPr>
          <w:rFonts w:ascii="MS Gothic" w:eastAsia="MS Gothic" w:hAnsi="MS Gothic" w:cs="MS Gothic" w:hint="eastAsia"/>
        </w:rPr>
        <w:t>月，</w:t>
      </w:r>
      <w:r w:rsidRPr="009D7C32">
        <w:rPr>
          <w:lang w:val="en-US"/>
        </w:rPr>
        <w:t>Givenchy</w:t>
      </w:r>
      <w:r w:rsidRPr="009D7C32">
        <w:rPr>
          <w:rFonts w:ascii="MS Gothic" w:eastAsia="MS Gothic" w:hAnsi="MS Gothic" w:cs="MS Gothic" w:hint="eastAsia"/>
        </w:rPr>
        <w:t>委任</w:t>
      </w:r>
      <w:r w:rsidRPr="009D7C32">
        <w:rPr>
          <w:lang w:val="en-US"/>
        </w:rPr>
        <w:t xml:space="preserve">Matthew M. </w:t>
      </w:r>
      <w:proofErr w:type="spellStart"/>
      <w:r w:rsidRPr="009D7C32">
        <w:rPr>
          <w:lang w:val="en-US"/>
        </w:rPr>
        <w:t>Williams</w:t>
      </w:r>
      <w:r w:rsidRPr="009D7C32">
        <w:rPr>
          <w:rFonts w:ascii="Microsoft JhengHei" w:eastAsia="Microsoft JhengHei" w:hAnsi="Microsoft JhengHei" w:cs="Microsoft JhengHei" w:hint="eastAsia"/>
        </w:rPr>
        <w:t>为男女装系列的创意总监，开启品牌历史的新篇章</w:t>
      </w:r>
      <w:proofErr w:type="spellEnd"/>
      <w:r w:rsidRPr="009D7C32">
        <w:rPr>
          <w:rFonts w:ascii="MS Gothic" w:eastAsia="MS Gothic" w:hAnsi="MS Gothic" w:cs="MS Gothic" w:hint="eastAsia"/>
        </w:rPr>
        <w:t>。</w:t>
      </w:r>
    </w:p>
    <w:p w:rsidR="009D7C32" w:rsidRDefault="009D7C32" w:rsidP="009D7C32"/>
    <w:sectPr w:rsidR="009D7C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C32"/>
    <w:rsid w:val="00361814"/>
    <w:rsid w:val="009D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B4F9A"/>
  <w15:chartTrackingRefBased/>
  <w15:docId w15:val="{D5600A11-D184-4013-A9CD-CFC4B545A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H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To</dc:creator>
  <cp:keywords/>
  <dc:description/>
  <cp:lastModifiedBy>Jacqueline To</cp:lastModifiedBy>
  <cp:revision>1</cp:revision>
  <dcterms:created xsi:type="dcterms:W3CDTF">2020-07-15T02:55:00Z</dcterms:created>
  <dcterms:modified xsi:type="dcterms:W3CDTF">2020-07-15T02:58:00Z</dcterms:modified>
</cp:coreProperties>
</file>